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0B6DE" w14:textId="4261C0BF" w:rsidR="007D3A0B" w:rsidRPr="00CE641C" w:rsidRDefault="00B07D16" w:rsidP="00E32BC0">
      <w:pPr>
        <w:tabs>
          <w:tab w:val="center" w:pos="5233"/>
          <w:tab w:val="left" w:pos="6276"/>
          <w:tab w:val="left" w:pos="8316"/>
        </w:tabs>
        <w:spacing w:before="120" w:after="0"/>
        <w:ind w:left="680" w:right="401" w:firstLine="1440"/>
        <w:rPr>
          <w:b/>
          <w:color w:val="2E74B5"/>
          <w:spacing w:val="20"/>
          <w:w w:val="120"/>
          <w:szCs w:val="24"/>
        </w:rPr>
      </w:pPr>
      <w:r w:rsidRPr="00CE641C">
        <w:rPr>
          <w:szCs w:val="24"/>
        </w:rPr>
        <w:drawing>
          <wp:anchor distT="0" distB="0" distL="114300" distR="114300" simplePos="0" relativeHeight="251658240" behindDoc="1" locked="0" layoutInCell="1" allowOverlap="1" wp14:anchorId="3EB7CA5C" wp14:editId="7EB09FCA">
            <wp:simplePos x="0" y="0"/>
            <wp:positionH relativeFrom="column">
              <wp:posOffset>-179070</wp:posOffset>
            </wp:positionH>
            <wp:positionV relativeFrom="paragraph">
              <wp:posOffset>123190</wp:posOffset>
            </wp:positionV>
            <wp:extent cx="1275715" cy="1370330"/>
            <wp:effectExtent l="0" t="0" r="0" b="0"/>
            <wp:wrapNone/>
            <wp:docPr id="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137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641C">
        <w:rPr>
          <w:szCs w:val="24"/>
        </w:rPr>
        <mc:AlternateContent>
          <mc:Choice Requires="wpg">
            <w:drawing>
              <wp:anchor distT="0" distB="0" distL="114300" distR="114300" simplePos="0" relativeHeight="251657216" behindDoc="1" locked="1" layoutInCell="1" allowOverlap="1" wp14:anchorId="2BDAEE42" wp14:editId="62BD2020">
                <wp:simplePos x="0" y="0"/>
                <wp:positionH relativeFrom="column">
                  <wp:posOffset>-739140</wp:posOffset>
                </wp:positionH>
                <wp:positionV relativeFrom="paragraph">
                  <wp:posOffset>-771525</wp:posOffset>
                </wp:positionV>
                <wp:extent cx="8822055" cy="704850"/>
                <wp:effectExtent l="209550" t="228600" r="226695" b="22860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22055" cy="704850"/>
                          <a:chOff x="-251301" y="-7142"/>
                          <a:chExt cx="6285653" cy="1473372"/>
                        </a:xfrm>
                        <a:effectLst>
                          <a:glow rad="228600">
                            <a:srgbClr val="9D90A0">
                              <a:satMod val="175000"/>
                              <a:alpha val="40000"/>
                            </a:srgbClr>
                          </a:glow>
                        </a:effectLst>
                      </wpg:grpSpPr>
                      <wps:wsp>
                        <wps:cNvPr id="20" name="Dowolny kształt: Kształt 20"/>
                        <wps:cNvSpPr/>
                        <wps:spPr>
                          <a:xfrm>
                            <a:off x="2121694" y="-7142"/>
                            <a:ext cx="3876675" cy="1473372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9DD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Dowolny kształt: Kształt 22"/>
                        <wps:cNvSpPr/>
                        <wps:spPr>
                          <a:xfrm>
                            <a:off x="-251301" y="-7142"/>
                            <a:ext cx="6000750" cy="1179309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66AC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Dowolny kształt: Kształt 23"/>
                        <wps:cNvSpPr/>
                        <wps:spPr>
                          <a:xfrm>
                            <a:off x="-7144" y="-7142"/>
                            <a:ext cx="6000750" cy="554681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rgbClr val="4A66AC"/>
                              </a:gs>
                              <a:gs pos="100000">
                                <a:srgbClr val="4A66AC">
                                  <a:lumMod val="60000"/>
                                  <a:lumOff val="40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Dowolny kształt: Kształt 24"/>
                        <wps:cNvSpPr/>
                        <wps:spPr>
                          <a:xfrm>
                            <a:off x="3214952" y="785730"/>
                            <a:ext cx="2819400" cy="561069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rgbClr val="629DD1"/>
                              </a:gs>
                              <a:gs pos="100000">
                                <a:srgbClr val="629DD1">
                                  <a:lumMod val="75000"/>
                                </a:srgb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group w14:anchorId="614A6DD5" id="Grupa 1" o:spid="_x0000_s1026" style="position:absolute;margin-left:-58.2pt;margin-top:-60.75pt;width:694.65pt;height:55.5pt;z-index:-251659264;mso-width-relative:margin;mso-height-relative:margin" coordorigin="-2513,-71" coordsize="62856,14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">
                <v:shape id="Dowolny kształt: Kształt 20" o:spid="_x0000_s1027" style="position:absolute;left:21216;top:-71;width:38767;height:14733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" path="m3869531,1359694v,,-489585,474345,-1509712,384810c1339691,1654969,936784,1180624,7144,1287304l7144,7144r3862387,l3869531,1359694xe" fillcolor="#629dd1" stroked="f">
                  <v:stroke joinstyle="miter"/>
                  <v:path arrowok="t" o:connecttype="custom" o:connectlocs="3869531,1136886;2359819,1458638;7144,1076358;7144,5973;3869531,5973;3869531,1136886" o:connectangles="0,0,0,0,0,0"/>
                </v:shape>
                <v:shape id="Dowolny kształt: Kształt 22" o:spid="_x0000_s1028" style="position:absolute;left:-2513;top:-71;width:60007;height:11792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" path="m7144,1699736v,,1403032,618173,2927032,-215265c4459129,651986,5998369,893921,5998369,893921r,-886777l7144,7144r,1692592xe" fillcolor="#4a66ac" stroked="f">
                  <v:stroke joinstyle="miter"/>
                  <v:path arrowok="t" o:connecttype="custom" o:connectlocs="7144,1041820;2934176,909878;5998369,547911;5998369,4379;7144,4379;7144,1041820" o:connectangles="0,0,0,0,0,0"/>
                </v:shape>
                <v:shape id="Dowolny kształt: Kształt 23" o:spid="_x0000_s1029" style="position:absolute;left:-71;top:-71;width:60007;height:5546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" path="m7144,7144r,606742c647224,1034891,2136934,964406,3546634,574834,4882039,205264,5998369,893921,5998369,893921r,-886777l7144,7144xe" fillcolor="#4a66ac" stroked="f">
                  <v:fill color2="#90a2cf" rotate="t" angle="90" focus="100%" type="gradient"/>
                  <v:stroke joinstyle="miter"/>
                  <v:path arrowok="t" o:connecttype="custom" o:connectlocs="7144,4379;7144,376307;3546634,352369;5998369,547966;5998369,4379;7144,4379" o:connectangles="0,0,0,0,0,0"/>
                </v:shape>
                <v:shape id="Dowolny kształt: Kształt 24" o:spid="_x0000_s1030" style="position:absolute;left:32149;top:7857;width:28194;height:5610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" path="m7144,481489c380524,602456,751999,764381,1305401,812959,2325529,902494,2815114,428149,2815114,428149r,-421005c2332196,236696,1376839,568166,7144,481489xe" fillcolor="#629dd1" stroked="f">
                  <v:fill color2="#3477b2" angle="90" focus="100%" type="gradient"/>
                  <v:stroke joinstyle="miter"/>
                  <v:path arrowok="t" o:connecttype="custom" o:connectlocs="7144,326001;1305401,550428;2815114,289886;2815114,4837;7144,326001" o:connectangles="0,0,0,0,0"/>
                </v:shape>
                <w10:anchorlock/>
              </v:group>
            </w:pict>
          </mc:Fallback>
        </mc:AlternateContent>
      </w:r>
      <w:r w:rsidR="00683775" w:rsidRPr="00CE641C">
        <w:rPr>
          <w:b/>
          <w:color w:val="2E74B5"/>
          <w:spacing w:val="20"/>
          <w:w w:val="120"/>
          <w:szCs w:val="24"/>
        </w:rPr>
        <w:t xml:space="preserve">TAMARI </w:t>
      </w:r>
      <w:r w:rsidR="00BD61A0" w:rsidRPr="00CE641C">
        <w:rPr>
          <w:b/>
          <w:color w:val="2E74B5"/>
          <w:spacing w:val="20"/>
          <w:w w:val="120"/>
          <w:szCs w:val="24"/>
        </w:rPr>
        <w:t>CENTRUM</w:t>
      </w:r>
      <w:r w:rsidR="009C4CEC" w:rsidRPr="00CE641C">
        <w:rPr>
          <w:b/>
          <w:color w:val="2E74B5"/>
          <w:spacing w:val="20"/>
          <w:w w:val="120"/>
          <w:szCs w:val="24"/>
        </w:rPr>
        <w:t xml:space="preserve"> SZKOLEŃ I ROZWOJU</w:t>
      </w:r>
      <w:r w:rsidR="007D3A0B" w:rsidRPr="00CE641C">
        <w:rPr>
          <w:b/>
          <w:color w:val="2E74B5"/>
          <w:spacing w:val="20"/>
          <w:w w:val="120"/>
          <w:szCs w:val="24"/>
        </w:rPr>
        <w:t xml:space="preserve"> </w:t>
      </w:r>
    </w:p>
    <w:p w14:paraId="75940929" w14:textId="5ADAC286" w:rsidR="00BD61A0" w:rsidRPr="00CE641C" w:rsidRDefault="00683775" w:rsidP="00ED570B">
      <w:pPr>
        <w:tabs>
          <w:tab w:val="center" w:pos="5233"/>
          <w:tab w:val="left" w:pos="6276"/>
          <w:tab w:val="left" w:pos="8316"/>
        </w:tabs>
        <w:spacing w:before="120" w:after="0"/>
        <w:ind w:right="401" w:firstLine="1407"/>
        <w:rPr>
          <w:b/>
          <w:color w:val="2E74B5"/>
          <w:spacing w:val="20"/>
          <w:w w:val="120"/>
          <w:sz w:val="32"/>
          <w:szCs w:val="24"/>
        </w:rPr>
      </w:pPr>
      <w:r w:rsidRPr="00CE641C">
        <w:rPr>
          <w:b/>
          <w:color w:val="2E74B5"/>
          <w:spacing w:val="20"/>
          <w:w w:val="120"/>
          <w:szCs w:val="24"/>
        </w:rPr>
        <w:t xml:space="preserve">           </w:t>
      </w:r>
      <w:r w:rsidR="009C4CEC" w:rsidRPr="00CE641C">
        <w:rPr>
          <w:b/>
          <w:color w:val="2E74B5"/>
          <w:spacing w:val="20"/>
          <w:w w:val="120"/>
          <w:szCs w:val="24"/>
        </w:rPr>
        <w:t>TAMAR</w:t>
      </w:r>
      <w:r w:rsidR="00A73B8C" w:rsidRPr="00CE641C">
        <w:rPr>
          <w:b/>
          <w:color w:val="2E74B5"/>
          <w:spacing w:val="20"/>
          <w:w w:val="120"/>
          <w:szCs w:val="24"/>
        </w:rPr>
        <w:t>A</w:t>
      </w:r>
      <w:r w:rsidR="009C4CEC" w:rsidRPr="00CE641C">
        <w:rPr>
          <w:b/>
          <w:color w:val="2E74B5"/>
          <w:spacing w:val="20"/>
          <w:w w:val="120"/>
          <w:szCs w:val="24"/>
        </w:rPr>
        <w:t xml:space="preserve"> DUŚKO</w:t>
      </w:r>
    </w:p>
    <w:tbl>
      <w:tblPr>
        <w:tblpPr w:leftFromText="141" w:rightFromText="141" w:vertAnchor="text" w:tblpXSpec="center" w:tblpY="1"/>
        <w:tblOverlap w:val="never"/>
        <w:tblW w:w="1075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759"/>
      </w:tblGrid>
      <w:tr w:rsidR="00A66B18" w:rsidRPr="00CE641C" w14:paraId="517E2E2B" w14:textId="77777777" w:rsidTr="009340A2">
        <w:trPr>
          <w:trHeight w:val="1223"/>
        </w:trPr>
        <w:tc>
          <w:tcPr>
            <w:tcW w:w="10759" w:type="dxa"/>
          </w:tcPr>
          <w:p w14:paraId="4B3051AB" w14:textId="77777777" w:rsidR="007D3A0B" w:rsidRPr="00B1325F" w:rsidRDefault="00E8423E" w:rsidP="000E1C11">
            <w:pPr>
              <w:pStyle w:val="Bezodstpw"/>
              <w:ind w:right="190"/>
              <w:jc w:val="right"/>
              <w:rPr>
                <w:color w:val="808080" w:themeColor="background1" w:themeShade="80"/>
                <w:w w:val="120"/>
                <w:sz w:val="18"/>
                <w:szCs w:val="18"/>
              </w:rPr>
            </w:pPr>
            <w:r w:rsidRPr="00B1325F">
              <w:rPr>
                <w:rFonts w:ascii="Segoe MDL2 Assets" w:hAnsi="Segoe MDL2 Assets"/>
                <w:color w:val="808080" w:themeColor="background1" w:themeShade="80"/>
                <w:sz w:val="22"/>
                <w:szCs w:val="22"/>
              </w:rPr>
              <w:t xml:space="preserve">                                                                                                   </w:t>
            </w:r>
            <w:r w:rsidR="00BD61A0" w:rsidRPr="00B1325F">
              <w:rPr>
                <w:rFonts w:ascii="Segoe MDL2 Assets" w:hAnsi="Segoe MDL2 Assets"/>
                <w:color w:val="808080" w:themeColor="background1" w:themeShade="80"/>
                <w:sz w:val="22"/>
                <w:szCs w:val="22"/>
              </w:rPr>
              <w:t xml:space="preserve"> </w:t>
            </w:r>
            <w:r w:rsidR="007D3A0B" w:rsidRPr="00B1325F">
              <w:rPr>
                <w:rFonts w:ascii="Segoe MDL2 Assets" w:hAnsi="Segoe MDL2 Assets"/>
                <w:color w:val="808080" w:themeColor="background1" w:themeShade="80"/>
                <w:sz w:val="22"/>
                <w:szCs w:val="22"/>
              </w:rPr>
              <w:t xml:space="preserve">    +</w:t>
            </w:r>
            <w:r w:rsidR="007D3A0B" w:rsidRPr="00B1325F">
              <w:rPr>
                <w:color w:val="808080" w:themeColor="background1" w:themeShade="80"/>
                <w:w w:val="120"/>
                <w:sz w:val="18"/>
                <w:szCs w:val="18"/>
              </w:rPr>
              <w:t>48 600 826 340</w:t>
            </w:r>
          </w:p>
          <w:p w14:paraId="17B9FCFE" w14:textId="77777777" w:rsidR="007D3A0B" w:rsidRPr="00B1325F" w:rsidRDefault="007D3A0B" w:rsidP="000E1C11">
            <w:pPr>
              <w:pStyle w:val="Bezodstpw"/>
              <w:ind w:right="190"/>
              <w:jc w:val="right"/>
              <w:rPr>
                <w:color w:val="808080" w:themeColor="background1" w:themeShade="80"/>
                <w:w w:val="120"/>
                <w:sz w:val="18"/>
                <w:szCs w:val="18"/>
              </w:rPr>
            </w:pPr>
            <w:r w:rsidRPr="00B1325F">
              <w:rPr>
                <w:rFonts w:ascii="Segoe MDL2 Assets" w:hAnsi="Segoe MDL2 Assets"/>
                <w:color w:val="808080" w:themeColor="background1" w:themeShade="80"/>
                <w:sz w:val="22"/>
                <w:szCs w:val="22"/>
              </w:rPr>
              <w:t xml:space="preserve">   </w:t>
            </w:r>
            <w:r w:rsidRPr="00B1325F">
              <w:rPr>
                <w:color w:val="808080" w:themeColor="background1" w:themeShade="80"/>
                <w:w w:val="120"/>
                <w:sz w:val="18"/>
                <w:szCs w:val="18"/>
              </w:rPr>
              <w:t>ul. Gdańska 3, 83-034 Kaczki</w:t>
            </w:r>
          </w:p>
          <w:p w14:paraId="37A50A05" w14:textId="754F2A1D" w:rsidR="00A66B18" w:rsidRPr="00B1325F" w:rsidRDefault="007D3A0B" w:rsidP="00D061B5">
            <w:pPr>
              <w:pStyle w:val="Bezodstpw"/>
              <w:ind w:right="190"/>
              <w:jc w:val="right"/>
              <w:rPr>
                <w:color w:val="808080" w:themeColor="background1" w:themeShade="80"/>
                <w:w w:val="120"/>
                <w:sz w:val="22"/>
                <w:szCs w:val="22"/>
              </w:rPr>
            </w:pPr>
            <w:r w:rsidRPr="00B1325F">
              <w:rPr>
                <w:rFonts w:ascii="Segoe MDL2 Assets" w:hAnsi="Segoe MDL2 Assets"/>
                <w:color w:val="808080" w:themeColor="background1" w:themeShade="80"/>
                <w:sz w:val="22"/>
                <w:szCs w:val="22"/>
              </w:rPr>
              <w:t xml:space="preserve">                                                                                                               </w:t>
            </w:r>
            <w:r w:rsidR="00CA7743" w:rsidRPr="00B1325F">
              <w:rPr>
                <w:rFonts w:ascii="Segoe MDL2 Assets" w:hAnsi="Segoe MDL2 Assets"/>
                <w:color w:val="808080" w:themeColor="background1" w:themeShade="80"/>
                <w:sz w:val="22"/>
                <w:szCs w:val="22"/>
              </w:rPr>
              <w:t></w:t>
            </w:r>
            <w:r w:rsidR="00E8423E" w:rsidRPr="00B1325F">
              <w:rPr>
                <w:rFonts w:ascii="Segoe MDL2 Assets" w:hAnsi="Segoe MDL2 Assets"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B1325F">
              <w:rPr>
                <w:rFonts w:ascii="Segoe MDL2 Assets" w:hAnsi="Segoe MDL2 Assets"/>
                <w:color w:val="808080" w:themeColor="background1" w:themeShade="80"/>
                <w:sz w:val="22"/>
                <w:szCs w:val="22"/>
              </w:rPr>
              <w:t xml:space="preserve"> </w:t>
            </w:r>
            <w:r w:rsidR="00D061B5" w:rsidRPr="00B1325F">
              <w:rPr>
                <w:color w:val="808080" w:themeColor="background1" w:themeShade="80"/>
              </w:rPr>
              <w:t>sekretariat.tamari@gmail.com</w:t>
            </w:r>
            <w:r w:rsidR="00BD61A0" w:rsidRPr="00B1325F">
              <w:rPr>
                <w:rFonts w:ascii="Segoe MDL2 Assets" w:hAnsi="Segoe MDL2 Assets"/>
                <w:color w:val="808080" w:themeColor="background1" w:themeShade="80"/>
                <w:sz w:val="22"/>
                <w:szCs w:val="22"/>
              </w:rPr>
              <w:t xml:space="preserve">       </w:t>
            </w:r>
          </w:p>
        </w:tc>
      </w:tr>
    </w:tbl>
    <w:p w14:paraId="70BE04FB" w14:textId="52D58E1B" w:rsidR="0026267D" w:rsidRPr="00CE641C" w:rsidRDefault="00422FB6" w:rsidP="005E1717">
      <w:pPr>
        <w:ind w:left="0" w:right="-24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  <w:r w:rsidR="00C03E37" w:rsidRPr="00CE641C">
        <w:rPr>
          <w:rFonts w:ascii="Calibri" w:hAnsi="Calibri" w:cs="Calibri"/>
          <w:sz w:val="22"/>
          <w:szCs w:val="22"/>
        </w:rPr>
        <w:t>Kaczki, 2</w:t>
      </w:r>
      <w:r w:rsidR="00B8448A">
        <w:rPr>
          <w:rFonts w:ascii="Calibri" w:hAnsi="Calibri" w:cs="Calibri"/>
          <w:sz w:val="22"/>
          <w:szCs w:val="22"/>
        </w:rPr>
        <w:t>7</w:t>
      </w:r>
      <w:r w:rsidR="00C272C8">
        <w:rPr>
          <w:rFonts w:ascii="Calibri" w:hAnsi="Calibri" w:cs="Calibri"/>
          <w:sz w:val="22"/>
          <w:szCs w:val="22"/>
        </w:rPr>
        <w:t>.07</w:t>
      </w:r>
      <w:r w:rsidR="00C03E37" w:rsidRPr="00CE641C">
        <w:rPr>
          <w:rFonts w:ascii="Calibri" w:hAnsi="Calibri" w:cs="Calibri"/>
          <w:sz w:val="22"/>
          <w:szCs w:val="22"/>
        </w:rPr>
        <w:t>.2026 roku</w:t>
      </w:r>
      <w:r>
        <w:rPr>
          <w:rFonts w:ascii="Calibri" w:hAnsi="Calibri" w:cs="Calibri"/>
          <w:sz w:val="22"/>
          <w:szCs w:val="22"/>
        </w:rPr>
        <w:t xml:space="preserve">  </w:t>
      </w:r>
      <w:r w:rsidR="009F65A8" w:rsidRPr="00CE641C">
        <w:rPr>
          <w:rFonts w:ascii="Calibri" w:hAnsi="Calibri" w:cs="Calibri"/>
          <w:sz w:val="22"/>
          <w:szCs w:val="22"/>
        </w:rPr>
        <w:t xml:space="preserve"> </w:t>
      </w:r>
    </w:p>
    <w:p w14:paraId="44D1F776" w14:textId="6492112A" w:rsidR="009F65A8" w:rsidRPr="00CE641C" w:rsidRDefault="009F65A8" w:rsidP="00CE641C">
      <w:pPr>
        <w:keepNext/>
        <w:keepLines/>
        <w:pBdr>
          <w:bottom w:val="single" w:sz="4" w:space="1" w:color="5B9BD5"/>
        </w:pBdr>
        <w:spacing w:before="400" w:after="40"/>
        <w:ind w:left="0" w:right="0"/>
        <w:outlineLvl w:val="0"/>
        <w:rPr>
          <w:rFonts w:ascii="Calibri Light" w:eastAsia="SimSun" w:hAnsi="Calibri Light" w:cs="Times New Roman"/>
          <w:color w:val="2E74B5"/>
          <w:kern w:val="0"/>
          <w:sz w:val="28"/>
          <w:szCs w:val="28"/>
          <w:lang w:eastAsia="pl-PL"/>
        </w:rPr>
      </w:pPr>
    </w:p>
    <w:p w14:paraId="7C620B0E" w14:textId="3A79C168" w:rsidR="00D061B5" w:rsidRPr="00CE641C" w:rsidRDefault="00D061B5" w:rsidP="00C272C8">
      <w:pPr>
        <w:tabs>
          <w:tab w:val="left" w:pos="8918"/>
        </w:tabs>
        <w:spacing w:line="276" w:lineRule="auto"/>
        <w:ind w:left="284"/>
        <w:jc w:val="center"/>
        <w:rPr>
          <w:rFonts w:ascii="Times New Roman" w:hAnsi="Times New Roman" w:cs="Times New Roman"/>
          <w:b/>
          <w:bCs/>
          <w:color w:val="auto"/>
          <w:szCs w:val="24"/>
        </w:rPr>
      </w:pP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JAK SKORZYSTAĆ Z 95% DOFINANSOWANIA</w:t>
      </w:r>
      <w:r w:rsidR="00C91E19">
        <w:rPr>
          <w:rFonts w:ascii="Times New Roman" w:hAnsi="Times New Roman" w:cs="Times New Roman"/>
          <w:b/>
          <w:bCs/>
          <w:color w:val="auto"/>
          <w:szCs w:val="24"/>
        </w:rPr>
        <w:t xml:space="preserve"> </w:t>
      </w: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NA ROZWÓJ PRACOWNIKÓW INSTYTUCJI KULTURY?</w:t>
      </w:r>
    </w:p>
    <w:p w14:paraId="584F1344" w14:textId="77777777" w:rsidR="00D061B5" w:rsidRPr="00CE641C" w:rsidRDefault="00D061B5" w:rsidP="00C272C8">
      <w:pPr>
        <w:tabs>
          <w:tab w:val="left" w:pos="8918"/>
        </w:tabs>
        <w:spacing w:line="276" w:lineRule="auto"/>
        <w:ind w:left="284"/>
        <w:jc w:val="center"/>
        <w:rPr>
          <w:rFonts w:ascii="Times New Roman" w:hAnsi="Times New Roman" w:cs="Times New Roman"/>
          <w:b/>
          <w:bCs/>
          <w:color w:val="auto"/>
          <w:szCs w:val="24"/>
        </w:rPr>
      </w:pP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Informator dla instytucji zainteresowanych udziałem w projekcie Kultura+</w:t>
      </w:r>
    </w:p>
    <w:p w14:paraId="6CA30938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b/>
          <w:bCs/>
          <w:color w:val="auto"/>
          <w:szCs w:val="24"/>
        </w:rPr>
      </w:pP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Rozwój pracowników to rozwój całej instytucji</w:t>
      </w:r>
    </w:p>
    <w:p w14:paraId="45A58A4D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t>Każda instytucja kultury tworzy swoją wartość dzięki ludziom – ich wiedzy, zaangażowaniu i umiejętnościom. Dlatego warto wykorzystywać dostępne możliwości finansowania, które pozwalają rozwijać kompetencje pracowników bez nadmiernego obciążania budżetu instytucji.</w:t>
      </w:r>
    </w:p>
    <w:p w14:paraId="7AB7879B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t xml:space="preserve">Już </w:t>
      </w: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17 sierpnia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 rozpoczyna się rekrutacja do projektu </w:t>
      </w: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Kultura+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, w ramach którego pracownicy instytucji kultury mogą skorzystać z wysokiej jakości szkoleń z </w:t>
      </w: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95% dofinansowaniem kosztów udziału</w:t>
      </w:r>
      <w:r w:rsidRPr="00CE641C">
        <w:rPr>
          <w:rFonts w:ascii="Times New Roman" w:hAnsi="Times New Roman" w:cs="Times New Roman"/>
          <w:color w:val="auto"/>
          <w:szCs w:val="24"/>
        </w:rPr>
        <w:t>.</w:t>
      </w:r>
    </w:p>
    <w:p w14:paraId="6DDA4B21" w14:textId="1691AEBB" w:rsidR="00D061B5" w:rsidRPr="00CE641C" w:rsidRDefault="006E29F8" w:rsidP="00C272C8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t>Projekt jest skierowany do pracowników instytucji kultury, jednak dzięki współpracy z pracodawcami może stać się skutecznym narzędziem rozwoju całych zespołów. Pomagamy zaplanować ten proces tak, aby korzyści odnieśli zarówno uczestnicy, jak i instytucja.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 </w:t>
      </w:r>
      <w:r w:rsidR="00D061B5" w:rsidRPr="00CE641C">
        <w:rPr>
          <w:rFonts w:ascii="Times New Roman" w:hAnsi="Times New Roman" w:cs="Times New Roman"/>
          <w:color w:val="auto"/>
          <w:szCs w:val="24"/>
        </w:rPr>
        <w:t>Odpowiednio dobrane ścieżki rozwojowe pomagają wzmacniać współpracę, usprawniać komunikację i przygotowywać pracowników do nowych wyzwań.</w:t>
      </w:r>
    </w:p>
    <w:p w14:paraId="6A811AB6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pict w14:anchorId="19069ADE">
          <v:rect id="_x0000_i1268" style="width:0;height:1.5pt" o:hrstd="t" o:hr="t" fillcolor="#a0a0a0" stroked="f"/>
        </w:pict>
      </w:r>
    </w:p>
    <w:p w14:paraId="75EA9D58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b/>
          <w:bCs/>
          <w:color w:val="auto"/>
          <w:szCs w:val="24"/>
        </w:rPr>
      </w:pP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Dlaczego warto zaangażować się w projekt?</w:t>
      </w:r>
    </w:p>
    <w:p w14:paraId="44A32205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b/>
          <w:bCs/>
          <w:color w:val="auto"/>
          <w:szCs w:val="24"/>
        </w:rPr>
      </w:pP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Korzyści dla instytucji</w:t>
      </w:r>
    </w:p>
    <w:p w14:paraId="415CE6C5" w14:textId="77777777" w:rsidR="00D061B5" w:rsidRPr="00CE641C" w:rsidRDefault="00D061B5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Segoe UI Symbol" w:hAnsi="Segoe UI Symbol" w:cs="Segoe UI Symbol"/>
          <w:color w:val="auto"/>
          <w:szCs w:val="24"/>
        </w:rPr>
        <w:t>✔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 możliwość zaplanowania rozwoju kompetencji pracowników zgodnie z potrzebami instytucji</w:t>
      </w:r>
    </w:p>
    <w:p w14:paraId="240DDBF3" w14:textId="77777777" w:rsidR="00D061B5" w:rsidRPr="00CE641C" w:rsidRDefault="00D061B5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Segoe UI Symbol" w:hAnsi="Segoe UI Symbol" w:cs="Segoe UI Symbol"/>
          <w:color w:val="auto"/>
          <w:szCs w:val="24"/>
        </w:rPr>
        <w:t>✔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 wsparcie w tworzeniu spójnych ścieżek rozwojowych dla zespołu</w:t>
      </w:r>
    </w:p>
    <w:p w14:paraId="42BBBE96" w14:textId="77777777" w:rsidR="00D061B5" w:rsidRPr="00CE641C" w:rsidRDefault="00D061B5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Segoe UI Symbol" w:hAnsi="Segoe UI Symbol" w:cs="Segoe UI Symbol"/>
          <w:color w:val="auto"/>
          <w:szCs w:val="24"/>
        </w:rPr>
        <w:t>✔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 rozwój pracowników przy minimalnym wkładzie finansowym</w:t>
      </w:r>
    </w:p>
    <w:p w14:paraId="378B5B02" w14:textId="6DE8EB83" w:rsidR="00D061B5" w:rsidRPr="00CE641C" w:rsidRDefault="00D061B5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Segoe UI Symbol" w:hAnsi="Segoe UI Symbol" w:cs="Segoe UI Symbol"/>
          <w:color w:val="auto"/>
          <w:szCs w:val="24"/>
        </w:rPr>
        <w:lastRenderedPageBreak/>
        <w:t>✔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 możliwość organizacji szkolenia dla pracowników jednej instytucji (po utworzeniu odpowiedniej grupy</w:t>
      </w:r>
      <w:r w:rsidR="00D50DBB" w:rsidRPr="00CE641C">
        <w:rPr>
          <w:rFonts w:ascii="Times New Roman" w:hAnsi="Times New Roman" w:cs="Times New Roman"/>
          <w:color w:val="auto"/>
          <w:szCs w:val="24"/>
        </w:rPr>
        <w:t xml:space="preserve"> – minimum 5 osób)</w:t>
      </w:r>
    </w:p>
    <w:p w14:paraId="782F1F62" w14:textId="77777777" w:rsidR="00D061B5" w:rsidRPr="00CE641C" w:rsidRDefault="00D061B5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Segoe UI Symbol" w:hAnsi="Segoe UI Symbol" w:cs="Segoe UI Symbol"/>
          <w:color w:val="auto"/>
          <w:szCs w:val="24"/>
        </w:rPr>
        <w:t>✔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 ograniczenie formalności dzięki kompleksowemu wsparciu Centrum Szkoleń i Rozwoju </w:t>
      </w:r>
      <w:proofErr w:type="spellStart"/>
      <w:r w:rsidRPr="00CE641C">
        <w:rPr>
          <w:rFonts w:ascii="Times New Roman" w:hAnsi="Times New Roman" w:cs="Times New Roman"/>
          <w:color w:val="auto"/>
          <w:szCs w:val="24"/>
        </w:rPr>
        <w:t>TaMari</w:t>
      </w:r>
      <w:proofErr w:type="spellEnd"/>
    </w:p>
    <w:p w14:paraId="42D3F3A1" w14:textId="77777777" w:rsidR="00D061B5" w:rsidRPr="00CE641C" w:rsidRDefault="00D061B5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Segoe UI Symbol" w:hAnsi="Segoe UI Symbol" w:cs="Segoe UI Symbol"/>
          <w:color w:val="auto"/>
          <w:szCs w:val="24"/>
        </w:rPr>
        <w:t>✔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 pomoc w rekrutacji uczestników, rejestracji w Bazie Usług Rozwojowych oraz rozliczeniu projektu</w:t>
      </w:r>
    </w:p>
    <w:p w14:paraId="5836393C" w14:textId="77777777" w:rsidR="00D061B5" w:rsidRPr="00CE641C" w:rsidRDefault="00D061B5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Segoe UI Symbol" w:hAnsi="Segoe UI Symbol" w:cs="Segoe UI Symbol"/>
          <w:color w:val="auto"/>
          <w:szCs w:val="24"/>
        </w:rPr>
        <w:t>✔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 możliwość rozliczenia wkładu własnego uczestników w formule barterowej</w:t>
      </w:r>
    </w:p>
    <w:p w14:paraId="333E9328" w14:textId="77777777" w:rsidR="00D061B5" w:rsidRPr="00CE641C" w:rsidRDefault="00D061B5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Segoe UI Symbol" w:hAnsi="Segoe UI Symbol" w:cs="Segoe UI Symbol"/>
          <w:color w:val="auto"/>
          <w:szCs w:val="24"/>
        </w:rPr>
        <w:t>✔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 przekazanie </w:t>
      </w: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200 zł „cegiełki”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 na rzecz współpracującej instytucji</w:t>
      </w:r>
    </w:p>
    <w:p w14:paraId="02A02FA4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pict w14:anchorId="2D6FFC68">
          <v:rect id="_x0000_i1269" style="width:0;height:1.5pt" o:hrstd="t" o:hr="t" fillcolor="#a0a0a0" stroked="f"/>
        </w:pict>
      </w:r>
    </w:p>
    <w:p w14:paraId="56504C57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b/>
          <w:bCs/>
          <w:color w:val="auto"/>
          <w:szCs w:val="24"/>
        </w:rPr>
      </w:pP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Korzyści dla pracowników</w:t>
      </w:r>
    </w:p>
    <w:p w14:paraId="618D946D" w14:textId="77777777" w:rsidR="00D061B5" w:rsidRDefault="00D061B5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Segoe UI Symbol" w:hAnsi="Segoe UI Symbol" w:cs="Segoe UI Symbol"/>
          <w:color w:val="auto"/>
          <w:szCs w:val="24"/>
        </w:rPr>
        <w:t>✔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 95% dofinansowania udziału w szkoleniach</w:t>
      </w:r>
    </w:p>
    <w:p w14:paraId="0EFFC2BA" w14:textId="16B44DCE" w:rsidR="002478CF" w:rsidRPr="00CE641C" w:rsidRDefault="002478CF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Segoe UI Symbol" w:hAnsi="Segoe UI Symbol" w:cs="Segoe UI Symbol"/>
          <w:color w:val="auto"/>
          <w:szCs w:val="24"/>
        </w:rPr>
        <w:t>✔</w:t>
      </w:r>
      <w:r w:rsidRPr="002478CF">
        <w:rPr>
          <w:rFonts w:ascii="Times New Roman" w:hAnsi="Times New Roman" w:cs="Times New Roman"/>
          <w:color w:val="auto"/>
          <w:szCs w:val="24"/>
        </w:rPr>
        <w:t xml:space="preserve">możliwość </w:t>
      </w:r>
      <w:r>
        <w:rPr>
          <w:rFonts w:ascii="Times New Roman" w:hAnsi="Times New Roman" w:cs="Times New Roman"/>
          <w:color w:val="auto"/>
          <w:szCs w:val="24"/>
        </w:rPr>
        <w:t xml:space="preserve">rozliczenia wkładu własnego </w:t>
      </w:r>
      <w:r w:rsidRPr="002478CF">
        <w:rPr>
          <w:rFonts w:ascii="Times New Roman" w:hAnsi="Times New Roman" w:cs="Times New Roman"/>
          <w:color w:val="auto"/>
          <w:szCs w:val="24"/>
        </w:rPr>
        <w:t>w formule barterowej, zgodnie z zasadami projektu.</w:t>
      </w:r>
    </w:p>
    <w:p w14:paraId="06607E0A" w14:textId="742FB1AA" w:rsidR="00D061B5" w:rsidRPr="00CE641C" w:rsidRDefault="00D061B5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Segoe UI Symbol" w:hAnsi="Segoe UI Symbol" w:cs="Segoe UI Symbol"/>
          <w:color w:val="auto"/>
          <w:szCs w:val="24"/>
        </w:rPr>
        <w:t>✔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 rozwój kompetencji cyfrowych, komunikacyjnych i organizacyjnych</w:t>
      </w:r>
    </w:p>
    <w:p w14:paraId="4DAD66D2" w14:textId="29D06367" w:rsidR="00D50DBB" w:rsidRPr="00CE641C" w:rsidRDefault="00D50DBB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Segoe UI Symbol" w:hAnsi="Segoe UI Symbol" w:cs="Segoe UI Symbol"/>
          <w:color w:val="auto"/>
          <w:szCs w:val="24"/>
        </w:rPr>
        <w:t>✔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 praktyczne wykorzystanie sztucznej inteligencji i </w:t>
      </w:r>
      <w:proofErr w:type="spellStart"/>
      <w:r w:rsidRPr="00CE641C">
        <w:rPr>
          <w:rFonts w:ascii="Times New Roman" w:hAnsi="Times New Roman" w:cs="Times New Roman"/>
          <w:color w:val="auto"/>
          <w:szCs w:val="24"/>
        </w:rPr>
        <w:t>ChatGPT</w:t>
      </w:r>
      <w:proofErr w:type="spellEnd"/>
      <w:r w:rsidRPr="00CE641C">
        <w:rPr>
          <w:rFonts w:ascii="Times New Roman" w:hAnsi="Times New Roman" w:cs="Times New Roman"/>
          <w:color w:val="auto"/>
          <w:szCs w:val="24"/>
        </w:rPr>
        <w:t xml:space="preserve"> w codziennej pracy</w:t>
      </w:r>
    </w:p>
    <w:p w14:paraId="5E5B44CE" w14:textId="28EEFC33" w:rsidR="00272D00" w:rsidRDefault="00D061B5" w:rsidP="002478CF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Segoe UI Symbol" w:hAnsi="Segoe UI Symbol" w:cs="Segoe UI Symbol"/>
          <w:color w:val="auto"/>
          <w:szCs w:val="24"/>
        </w:rPr>
        <w:t>✔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 zdobycie praktycznych umiejętności możliwych do wykorzystania od razu po szkoleniu</w:t>
      </w:r>
    </w:p>
    <w:p w14:paraId="4B2A1DA1" w14:textId="2DB2F24D" w:rsidR="00D061B5" w:rsidRDefault="00272D00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Segoe UI Symbol" w:hAnsi="Segoe UI Symbol" w:cs="Segoe UI Symbol"/>
          <w:color w:val="auto"/>
          <w:szCs w:val="24"/>
        </w:rPr>
        <w:t>✔</w:t>
      </w:r>
      <w:r w:rsidR="00D061B5" w:rsidRPr="00CE641C">
        <w:rPr>
          <w:rFonts w:ascii="Times New Roman" w:hAnsi="Times New Roman" w:cs="Times New Roman"/>
          <w:color w:val="auto"/>
          <w:szCs w:val="24"/>
        </w:rPr>
        <w:t>certyfikat potwierdzający udział w projekcie</w:t>
      </w:r>
    </w:p>
    <w:p w14:paraId="79D4E892" w14:textId="77777777" w:rsidR="00272D00" w:rsidRPr="00272D00" w:rsidRDefault="00272D00" w:rsidP="00272D00">
      <w:pPr>
        <w:pStyle w:val="Akapitzlist"/>
        <w:tabs>
          <w:tab w:val="left" w:pos="8918"/>
        </w:tabs>
        <w:spacing w:after="0" w:line="360" w:lineRule="auto"/>
        <w:ind w:left="1004"/>
        <w:rPr>
          <w:rFonts w:ascii="Times New Roman" w:hAnsi="Times New Roman"/>
          <w:szCs w:val="24"/>
        </w:rPr>
      </w:pPr>
    </w:p>
    <w:p w14:paraId="29BF81E8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pict w14:anchorId="3C32FFBE">
          <v:rect id="_x0000_i1270" style="width:0;height:1.5pt" o:hrstd="t" o:hr="t" fillcolor="#a0a0a0" stroked="f"/>
        </w:pict>
      </w:r>
    </w:p>
    <w:p w14:paraId="32E761A5" w14:textId="58A2CBE9" w:rsidR="00D061B5" w:rsidRPr="00CE641C" w:rsidRDefault="009F3678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b/>
          <w:bCs/>
          <w:color w:val="auto"/>
          <w:szCs w:val="24"/>
        </w:rPr>
      </w:pP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Proponujemy d</w:t>
      </w:r>
      <w:r w:rsidR="00D061B5" w:rsidRPr="00CE641C">
        <w:rPr>
          <w:rFonts w:ascii="Times New Roman" w:hAnsi="Times New Roman" w:cs="Times New Roman"/>
          <w:b/>
          <w:bCs/>
          <w:color w:val="auto"/>
          <w:szCs w:val="24"/>
        </w:rPr>
        <w:t>wie ścieżki rozwoju</w:t>
      </w:r>
      <w:r w:rsidRPr="00CE641C">
        <w:rPr>
          <w:rFonts w:ascii="Times New Roman" w:hAnsi="Times New Roman" w:cs="Times New Roman"/>
          <w:b/>
          <w:bCs/>
          <w:color w:val="auto"/>
          <w:szCs w:val="24"/>
        </w:rPr>
        <w:t xml:space="preserve"> do wyboru:</w:t>
      </w:r>
    </w:p>
    <w:p w14:paraId="3C329FCF" w14:textId="44D38FEE" w:rsidR="00422FB6" w:rsidRPr="00CE641C" w:rsidRDefault="00D061B5" w:rsidP="00422FB6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b/>
          <w:bCs/>
          <w:color w:val="auto"/>
          <w:szCs w:val="24"/>
        </w:rPr>
        <w:t xml:space="preserve">Ścieżka I – </w:t>
      </w:r>
      <w:r w:rsidR="00422FB6" w:rsidRPr="00CE641C">
        <w:rPr>
          <w:rFonts w:ascii="Times New Roman" w:hAnsi="Times New Roman" w:cs="Times New Roman"/>
          <w:b/>
          <w:bCs/>
          <w:color w:val="auto"/>
          <w:szCs w:val="24"/>
        </w:rPr>
        <w:t>KOMPETENCJE CYFROWE</w:t>
      </w:r>
      <w:r w:rsidR="00422FB6">
        <w:rPr>
          <w:rFonts w:ascii="Times New Roman" w:hAnsi="Times New Roman" w:cs="Times New Roman"/>
          <w:b/>
          <w:bCs/>
          <w:color w:val="auto"/>
          <w:szCs w:val="24"/>
        </w:rPr>
        <w:t xml:space="preserve"> - </w:t>
      </w:r>
      <w:r w:rsidR="00422FB6" w:rsidRPr="00CE641C">
        <w:rPr>
          <w:rFonts w:ascii="Times New Roman" w:hAnsi="Times New Roman" w:cs="Times New Roman"/>
          <w:b/>
          <w:bCs/>
          <w:color w:val="auto"/>
          <w:szCs w:val="24"/>
        </w:rPr>
        <w:t>4 dni szkoleń online</w:t>
      </w:r>
    </w:p>
    <w:p w14:paraId="3A155657" w14:textId="19C845AD" w:rsidR="00D061B5" w:rsidRPr="00CE641C" w:rsidRDefault="00D061B5" w:rsidP="00422FB6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t>Program obejmuje praktyczne wykorzystanie sztucznej inteligencji, Chat</w:t>
      </w:r>
      <w:r w:rsidR="00465291">
        <w:rPr>
          <w:rFonts w:ascii="Times New Roman" w:hAnsi="Times New Roman" w:cs="Times New Roman"/>
          <w:color w:val="auto"/>
          <w:szCs w:val="24"/>
        </w:rPr>
        <w:t xml:space="preserve"> </w:t>
      </w:r>
      <w:r w:rsidRPr="00CE641C">
        <w:rPr>
          <w:rFonts w:ascii="Times New Roman" w:hAnsi="Times New Roman" w:cs="Times New Roman"/>
          <w:color w:val="auto"/>
          <w:szCs w:val="24"/>
        </w:rPr>
        <w:t>GPT, nowoczesnych narzędzi komunikacji oraz mediów społecznościowych w działalności instytucji kultury.</w:t>
      </w:r>
    </w:p>
    <w:p w14:paraId="5F9E226B" w14:textId="77777777" w:rsidR="00D061B5" w:rsidRPr="00CE641C" w:rsidRDefault="00D061B5" w:rsidP="00422FB6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pict w14:anchorId="0B89ED53">
          <v:rect id="_x0000_i1289" style="width:0;height:1.5pt" o:hrstd="t" o:hr="t" fillcolor="#a0a0a0" stroked="f"/>
        </w:pict>
      </w:r>
    </w:p>
    <w:p w14:paraId="509B4267" w14:textId="1B6EB19A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b/>
          <w:bCs/>
          <w:color w:val="auto"/>
          <w:szCs w:val="24"/>
        </w:rPr>
      </w:pPr>
      <w:r w:rsidRPr="00CE641C">
        <w:rPr>
          <w:rFonts w:ascii="Times New Roman" w:hAnsi="Times New Roman" w:cs="Times New Roman"/>
          <w:b/>
          <w:bCs/>
          <w:color w:val="auto"/>
          <w:szCs w:val="24"/>
        </w:rPr>
        <w:t xml:space="preserve">Ścieżka II – </w:t>
      </w:r>
      <w:r w:rsidR="00422FB6" w:rsidRPr="00CE641C">
        <w:rPr>
          <w:rFonts w:ascii="Times New Roman" w:hAnsi="Times New Roman" w:cs="Times New Roman"/>
          <w:b/>
          <w:bCs/>
          <w:color w:val="auto"/>
          <w:szCs w:val="24"/>
        </w:rPr>
        <w:t>KOMPETENCJE CYFROWE I ROZWÓJ ZESPOŁU</w:t>
      </w:r>
    </w:p>
    <w:p w14:paraId="6F4F59F5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3 dni online + 2 dni stacjonarne</w:t>
      </w:r>
    </w:p>
    <w:p w14:paraId="523B0576" w14:textId="77777777" w:rsidR="00D061B5" w:rsidRPr="00CE641C" w:rsidRDefault="00D061B5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lastRenderedPageBreak/>
        <w:t>Połączenie kompetencji cyfrowych z warsztatami odpowiadającymi na potrzeby zespołu, m.in.:</w:t>
      </w:r>
    </w:p>
    <w:p w14:paraId="3D4D6AA4" w14:textId="77777777" w:rsidR="00D061B5" w:rsidRPr="00CE641C" w:rsidRDefault="00D061B5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t>• skuteczna komunikacja</w:t>
      </w:r>
    </w:p>
    <w:p w14:paraId="5E00E932" w14:textId="77777777" w:rsidR="00D061B5" w:rsidRPr="00CE641C" w:rsidRDefault="00D061B5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t>• współpraca i budowanie zaangażowania</w:t>
      </w:r>
    </w:p>
    <w:p w14:paraId="63FF1846" w14:textId="77777777" w:rsidR="00D061B5" w:rsidRPr="00CE641C" w:rsidRDefault="00D061B5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t>• przeciwdziałanie wypaleniu zawodowemu</w:t>
      </w:r>
    </w:p>
    <w:p w14:paraId="4C5331F6" w14:textId="77777777" w:rsidR="00D061B5" w:rsidRPr="00CE641C" w:rsidRDefault="00D061B5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t>• dobrostan pracowników</w:t>
      </w:r>
    </w:p>
    <w:p w14:paraId="2EB07FDD" w14:textId="77777777" w:rsidR="00D061B5" w:rsidRPr="00CE641C" w:rsidRDefault="00D061B5" w:rsidP="00465291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t>• organizacja pracy i rozwój kompetencji zespołowych.</w:t>
      </w:r>
    </w:p>
    <w:p w14:paraId="4425FE6D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pict w14:anchorId="45623FB3">
          <v:rect id="_x0000_i1272" style="width:0;height:1.5pt" o:hrstd="t" o:hr="t" fillcolor="#a0a0a0" stroked="f"/>
        </w:pict>
      </w:r>
    </w:p>
    <w:p w14:paraId="009E7DD5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b/>
          <w:bCs/>
          <w:color w:val="auto"/>
          <w:szCs w:val="24"/>
        </w:rPr>
      </w:pP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Jak wspieramy instytucje?</w:t>
      </w:r>
    </w:p>
    <w:p w14:paraId="5C50C591" w14:textId="77777777" w:rsidR="00D061B5" w:rsidRPr="00CE641C" w:rsidRDefault="00D061B5" w:rsidP="00272D00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t>Pomagamy zarówno instytucji, jak i uczestnikom na każdym etapie udziału w projekcie.</w:t>
      </w:r>
    </w:p>
    <w:p w14:paraId="00422D87" w14:textId="77777777" w:rsidR="00F52575" w:rsidRPr="00CE641C" w:rsidRDefault="00F52575" w:rsidP="00272D00">
      <w:pPr>
        <w:tabs>
          <w:tab w:val="left" w:pos="8918"/>
        </w:tabs>
        <w:spacing w:before="0" w:after="0" w:line="360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t>Towarzyszymy Państwu na każdym etapie udziału w projekcie:</w:t>
      </w:r>
    </w:p>
    <w:p w14:paraId="05D93205" w14:textId="77777777" w:rsidR="00F52575" w:rsidRPr="00CE641C" w:rsidRDefault="00F5257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Informacja → Dobór ścieżki → Rekrutacja → BUR → Organizacja szkoleń → Rozliczenie projektu</w:t>
      </w:r>
    </w:p>
    <w:p w14:paraId="7860901A" w14:textId="3A7C0DF2" w:rsidR="00F52575" w:rsidRPr="00CE641C" w:rsidRDefault="00F5257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t>Dzięki temu zarówno instytucja, jak i pracownicy otrzymują kompleksowe wsparcie</w:t>
      </w:r>
      <w:r w:rsidR="00CE641C" w:rsidRPr="00CE641C">
        <w:rPr>
          <w:rFonts w:ascii="Times New Roman" w:hAnsi="Times New Roman" w:cs="Times New Roman"/>
          <w:color w:val="auto"/>
          <w:szCs w:val="24"/>
        </w:rPr>
        <w:t xml:space="preserve">. 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 </w:t>
      </w:r>
    </w:p>
    <w:p w14:paraId="54700FB2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pict w14:anchorId="653298DB">
          <v:rect id="_x0000_i1273" style="width:0;height:1.5pt" o:hrstd="t" o:hr="t" fillcolor="#a0a0a0" stroked="f"/>
        </w:pict>
      </w:r>
    </w:p>
    <w:p w14:paraId="6A170723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b/>
          <w:bCs/>
          <w:color w:val="auto"/>
          <w:szCs w:val="24"/>
        </w:rPr>
      </w:pP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Zapraszamy do współpracy</w:t>
      </w:r>
    </w:p>
    <w:p w14:paraId="1079C400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t xml:space="preserve">Jeżeli chcą Państwo wykorzystać projekt </w:t>
      </w: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Kultura+</w:t>
      </w:r>
      <w:r w:rsidRPr="00CE641C">
        <w:rPr>
          <w:rFonts w:ascii="Times New Roman" w:hAnsi="Times New Roman" w:cs="Times New Roman"/>
          <w:color w:val="auto"/>
          <w:szCs w:val="24"/>
        </w:rPr>
        <w:t xml:space="preserve"> jako szansę na rozwój pracowników i całego zespołu, zapraszamy do kontaktu.</w:t>
      </w:r>
    </w:p>
    <w:p w14:paraId="2A60F843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t>Z przyjemnością przedstawimy szczegóły projektu, pomożemy zaplanować udział pracowników oraz przeprowadzimy Państwa przez cały proces – od pierwszej rozmowy aż do zakończenia i rozliczenia projektu.</w:t>
      </w:r>
    </w:p>
    <w:p w14:paraId="6520E805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color w:val="auto"/>
          <w:szCs w:val="24"/>
        </w:rPr>
        <w:pict w14:anchorId="611EF9CD">
          <v:rect id="_x0000_i1274" style="width:0;height:1.5pt" o:hrstd="t" o:hr="t" fillcolor="#a0a0a0" stroked="f"/>
        </w:pict>
      </w:r>
    </w:p>
    <w:p w14:paraId="3A72052C" w14:textId="77777777" w:rsidR="00D061B5" w:rsidRPr="00CE641C" w:rsidRDefault="00D061B5" w:rsidP="00CE641C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b/>
          <w:bCs/>
          <w:color w:val="auto"/>
          <w:szCs w:val="24"/>
        </w:rPr>
      </w:pPr>
      <w:r w:rsidRPr="00CE641C">
        <w:rPr>
          <w:rFonts w:ascii="Times New Roman" w:hAnsi="Times New Roman" w:cs="Times New Roman"/>
          <w:b/>
          <w:bCs/>
          <w:color w:val="auto"/>
          <w:szCs w:val="24"/>
        </w:rPr>
        <w:t xml:space="preserve">Centrum Szkoleń i Rozwoju </w:t>
      </w:r>
      <w:proofErr w:type="spellStart"/>
      <w:r w:rsidRPr="00CE641C">
        <w:rPr>
          <w:rFonts w:ascii="Times New Roman" w:hAnsi="Times New Roman" w:cs="Times New Roman"/>
          <w:b/>
          <w:bCs/>
          <w:color w:val="auto"/>
          <w:szCs w:val="24"/>
        </w:rPr>
        <w:t>TaMari</w:t>
      </w:r>
      <w:proofErr w:type="spellEnd"/>
    </w:p>
    <w:p w14:paraId="39D1901C" w14:textId="38ADAEE9" w:rsidR="009F65A8" w:rsidRPr="00B174E8" w:rsidRDefault="00D061B5" w:rsidP="00B174E8">
      <w:pPr>
        <w:tabs>
          <w:tab w:val="left" w:pos="8918"/>
        </w:tabs>
        <w:spacing w:line="276" w:lineRule="auto"/>
        <w:ind w:left="284"/>
        <w:rPr>
          <w:rFonts w:ascii="Times New Roman" w:hAnsi="Times New Roman" w:cs="Times New Roman"/>
          <w:color w:val="auto"/>
          <w:szCs w:val="24"/>
        </w:rPr>
      </w:pPr>
      <w:r w:rsidRPr="00CE641C">
        <w:rPr>
          <w:rFonts w:ascii="Times New Roman" w:hAnsi="Times New Roman" w:cs="Times New Roman"/>
          <w:b/>
          <w:bCs/>
          <w:color w:val="auto"/>
          <w:szCs w:val="24"/>
        </w:rPr>
        <w:t>Od ponad 26 lat wspieramy rozwój kompetencji pracowników sektora publicznego, instytucji kultury, jednostek samorządu terytorialnego, pomocy społecznej i oświaty.</w:t>
      </w:r>
    </w:p>
    <w:p w14:paraId="37926168" w14:textId="77777777" w:rsidR="0026267D" w:rsidRPr="00CE641C" w:rsidRDefault="009F65A8" w:rsidP="009F65A8">
      <w:pPr>
        <w:spacing w:before="0" w:after="120" w:line="264" w:lineRule="auto"/>
        <w:ind w:left="0" w:right="0"/>
        <w:jc w:val="center"/>
        <w:rPr>
          <w:rFonts w:ascii="Calibri Light" w:eastAsia="Times New Roman" w:hAnsi="Calibri Light" w:cs="Calibri Light"/>
          <w:b/>
          <w:bCs/>
          <w:i/>
          <w:iCs/>
          <w:color w:val="auto"/>
          <w:kern w:val="0"/>
          <w:szCs w:val="24"/>
          <w:lang w:eastAsia="pl-PL"/>
        </w:rPr>
      </w:pPr>
      <w:r w:rsidRPr="00CE641C">
        <w:rPr>
          <w:rFonts w:ascii="Calibri Light" w:eastAsia="Times New Roman" w:hAnsi="Calibri Light" w:cs="Calibri Light"/>
          <w:b/>
          <w:bCs/>
          <w:i/>
          <w:iCs/>
          <w:color w:val="auto"/>
          <w:kern w:val="0"/>
          <w:szCs w:val="24"/>
          <w:lang w:eastAsia="pl-PL"/>
        </w:rPr>
        <w:t>Serdecznie zapraszam – Tamara Duśko</w:t>
      </w:r>
    </w:p>
    <w:p w14:paraId="05AFA774" w14:textId="77777777" w:rsidR="000E3671" w:rsidRPr="00ED570B" w:rsidRDefault="000E3671" w:rsidP="009F65A8">
      <w:pPr>
        <w:spacing w:before="0" w:after="120" w:line="264" w:lineRule="auto"/>
        <w:ind w:left="0" w:right="0"/>
        <w:jc w:val="center"/>
        <w:rPr>
          <w:rFonts w:ascii="Calibri Light" w:eastAsia="Times New Roman" w:hAnsi="Calibri Light" w:cs="Calibri Light"/>
          <w:b/>
          <w:bCs/>
          <w:i/>
          <w:iCs/>
          <w:color w:val="auto"/>
          <w:kern w:val="0"/>
          <w:szCs w:val="24"/>
          <w:lang w:eastAsia="pl-PL"/>
        </w:rPr>
      </w:pPr>
      <w:r w:rsidRPr="00CE641C">
        <w:rPr>
          <w:rFonts w:ascii="Calibri Light" w:eastAsia="Times New Roman" w:hAnsi="Calibri Light" w:cs="Calibri Light"/>
          <w:b/>
          <w:bCs/>
          <w:i/>
          <w:iCs/>
          <w:color w:val="auto"/>
          <w:kern w:val="0"/>
          <w:szCs w:val="24"/>
          <w:lang w:eastAsia="pl-PL"/>
        </w:rPr>
        <w:t>tel. 600 826 340</w:t>
      </w:r>
    </w:p>
    <w:sectPr w:rsidR="000E3671" w:rsidRPr="00ED570B" w:rsidSect="00C20145">
      <w:footerReference w:type="default" r:id="rId11"/>
      <w:pgSz w:w="11906" w:h="16838" w:code="9"/>
      <w:pgMar w:top="720" w:right="1134" w:bottom="720" w:left="1134" w:header="720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65004" w14:textId="77777777" w:rsidR="00B820A0" w:rsidRPr="00CE641C" w:rsidRDefault="00B820A0" w:rsidP="00A66B18">
      <w:pPr>
        <w:spacing w:before="0" w:after="0"/>
      </w:pPr>
      <w:r w:rsidRPr="00CE641C">
        <w:separator/>
      </w:r>
    </w:p>
  </w:endnote>
  <w:endnote w:type="continuationSeparator" w:id="0">
    <w:p w14:paraId="422BAA43" w14:textId="77777777" w:rsidR="00B820A0" w:rsidRPr="00CE641C" w:rsidRDefault="00B820A0" w:rsidP="00A66B18">
      <w:pPr>
        <w:spacing w:before="0" w:after="0"/>
      </w:pPr>
      <w:r w:rsidRPr="00CE64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0BB5A" w14:textId="77777777" w:rsidR="0026267D" w:rsidRPr="00CE641C" w:rsidRDefault="0026267D">
    <w:pPr>
      <w:tabs>
        <w:tab w:val="center" w:pos="4550"/>
        <w:tab w:val="left" w:pos="5818"/>
      </w:tabs>
      <w:ind w:right="260"/>
      <w:jc w:val="right"/>
      <w:rPr>
        <w:rFonts w:ascii="Calibri" w:hAnsi="Calibri" w:cs="Calibri"/>
        <w:color w:val="121428"/>
        <w:sz w:val="20"/>
      </w:rPr>
    </w:pPr>
    <w:r w:rsidRPr="00CE641C">
      <w:rPr>
        <w:rFonts w:ascii="Calibri" w:hAnsi="Calibri" w:cs="Calibri"/>
        <w:color w:val="5B63B7"/>
        <w:spacing w:val="60"/>
        <w:sz w:val="20"/>
      </w:rPr>
      <w:t>Strona</w:t>
    </w:r>
    <w:r w:rsidRPr="00CE641C">
      <w:rPr>
        <w:rFonts w:ascii="Calibri" w:hAnsi="Calibri" w:cs="Calibri"/>
        <w:color w:val="5B63B7"/>
        <w:sz w:val="20"/>
      </w:rPr>
      <w:t xml:space="preserve"> </w:t>
    </w:r>
    <w:r w:rsidRPr="00CE641C">
      <w:rPr>
        <w:rFonts w:ascii="Calibri" w:hAnsi="Calibri" w:cs="Calibri"/>
        <w:color w:val="1B1D3D"/>
        <w:sz w:val="20"/>
      </w:rPr>
      <w:fldChar w:fldCharType="begin"/>
    </w:r>
    <w:r w:rsidRPr="00CE641C">
      <w:rPr>
        <w:rFonts w:ascii="Calibri" w:hAnsi="Calibri" w:cs="Calibri"/>
        <w:color w:val="1B1D3D"/>
        <w:sz w:val="20"/>
      </w:rPr>
      <w:instrText>PAGE   \* MERGEFORMAT</w:instrText>
    </w:r>
    <w:r w:rsidRPr="00CE641C">
      <w:rPr>
        <w:rFonts w:ascii="Calibri" w:hAnsi="Calibri" w:cs="Calibri"/>
        <w:color w:val="1B1D3D"/>
        <w:sz w:val="20"/>
      </w:rPr>
      <w:fldChar w:fldCharType="separate"/>
    </w:r>
    <w:r w:rsidRPr="00CE641C">
      <w:rPr>
        <w:rFonts w:ascii="Calibri" w:hAnsi="Calibri" w:cs="Calibri"/>
        <w:color w:val="1B1D3D"/>
        <w:sz w:val="20"/>
      </w:rPr>
      <w:t>1</w:t>
    </w:r>
    <w:r w:rsidRPr="00CE641C">
      <w:rPr>
        <w:rFonts w:ascii="Calibri" w:hAnsi="Calibri" w:cs="Calibri"/>
        <w:color w:val="1B1D3D"/>
        <w:sz w:val="20"/>
      </w:rPr>
      <w:fldChar w:fldCharType="end"/>
    </w:r>
    <w:r w:rsidRPr="00CE641C">
      <w:rPr>
        <w:rFonts w:ascii="Calibri" w:hAnsi="Calibri" w:cs="Calibri"/>
        <w:color w:val="1B1D3D"/>
        <w:sz w:val="20"/>
      </w:rPr>
      <w:t xml:space="preserve"> | </w:t>
    </w:r>
    <w:r w:rsidRPr="00CE641C">
      <w:rPr>
        <w:rFonts w:ascii="Calibri" w:hAnsi="Calibri" w:cs="Calibri"/>
        <w:color w:val="1B1D3D"/>
        <w:sz w:val="20"/>
      </w:rPr>
      <w:fldChar w:fldCharType="begin"/>
    </w:r>
    <w:r w:rsidRPr="00CE641C">
      <w:rPr>
        <w:rFonts w:ascii="Calibri" w:hAnsi="Calibri" w:cs="Calibri"/>
        <w:color w:val="1B1D3D"/>
        <w:sz w:val="20"/>
      </w:rPr>
      <w:instrText>NUMPAGES  \* Arabic  \* MERGEFORMAT</w:instrText>
    </w:r>
    <w:r w:rsidRPr="00CE641C">
      <w:rPr>
        <w:rFonts w:ascii="Calibri" w:hAnsi="Calibri" w:cs="Calibri"/>
        <w:color w:val="1B1D3D"/>
        <w:sz w:val="20"/>
      </w:rPr>
      <w:fldChar w:fldCharType="separate"/>
    </w:r>
    <w:r w:rsidRPr="00CE641C">
      <w:rPr>
        <w:rFonts w:ascii="Calibri" w:hAnsi="Calibri" w:cs="Calibri"/>
        <w:color w:val="1B1D3D"/>
        <w:sz w:val="20"/>
      </w:rPr>
      <w:t>1</w:t>
    </w:r>
    <w:r w:rsidRPr="00CE641C">
      <w:rPr>
        <w:rFonts w:ascii="Calibri" w:hAnsi="Calibri" w:cs="Calibri"/>
        <w:color w:val="1B1D3D"/>
        <w:sz w:val="20"/>
      </w:rPr>
      <w:fldChar w:fldCharType="end"/>
    </w:r>
  </w:p>
  <w:p w14:paraId="3CC00F96" w14:textId="77777777" w:rsidR="0026267D" w:rsidRPr="00CE641C" w:rsidRDefault="0026267D" w:rsidP="0026267D">
    <w:pPr>
      <w:pStyle w:val="Bezodstpw"/>
      <w:spacing w:line="360" w:lineRule="auto"/>
      <w:jc w:val="center"/>
      <w:rPr>
        <w:rFonts w:ascii="Calibri" w:hAnsi="Calibri" w:cs="Calibri"/>
        <w:spacing w:val="10"/>
      </w:rPr>
    </w:pPr>
    <w:r w:rsidRPr="00CE641C">
      <w:rPr>
        <w:rFonts w:ascii="Calibri" w:hAnsi="Calibri" w:cs="Calibri"/>
        <w:b/>
        <w:bCs/>
        <w:spacing w:val="10"/>
      </w:rPr>
      <w:t xml:space="preserve">P.W. </w:t>
    </w:r>
    <w:proofErr w:type="spellStart"/>
    <w:r w:rsidRPr="00CE641C">
      <w:rPr>
        <w:rFonts w:ascii="Calibri" w:hAnsi="Calibri" w:cs="Calibri"/>
        <w:b/>
        <w:bCs/>
        <w:spacing w:val="10"/>
      </w:rPr>
      <w:t>TaMari</w:t>
    </w:r>
    <w:proofErr w:type="spellEnd"/>
    <w:r w:rsidRPr="00CE641C">
      <w:rPr>
        <w:rFonts w:ascii="Calibri" w:hAnsi="Calibri" w:cs="Calibri"/>
        <w:b/>
        <w:bCs/>
        <w:spacing w:val="10"/>
      </w:rPr>
      <w:t xml:space="preserve"> Tamara Duśko</w:t>
    </w:r>
    <w:r w:rsidRPr="00CE641C">
      <w:rPr>
        <w:rFonts w:ascii="Calibri" w:hAnsi="Calibri" w:cs="Calibri"/>
        <w:spacing w:val="10"/>
      </w:rPr>
      <w:t xml:space="preserve"> ul. Jesionowa 13 lok.5 80-261 Gdańsk NIP 5831203872</w:t>
    </w:r>
  </w:p>
  <w:p w14:paraId="2F22C78F" w14:textId="77777777" w:rsidR="0026267D" w:rsidRPr="00CE641C" w:rsidRDefault="0026267D" w:rsidP="0026267D">
    <w:pPr>
      <w:pStyle w:val="Bezodstpw"/>
      <w:spacing w:line="360" w:lineRule="auto"/>
      <w:jc w:val="center"/>
      <w:rPr>
        <w:b/>
        <w:bCs/>
        <w:sz w:val="22"/>
        <w:szCs w:val="22"/>
      </w:rPr>
    </w:pPr>
    <w:r w:rsidRPr="00CE641C">
      <w:rPr>
        <w:rFonts w:ascii="Calibri" w:hAnsi="Calibri" w:cs="Calibri"/>
        <w:spacing w:val="10"/>
        <w:sz w:val="22"/>
        <w:szCs w:val="22"/>
      </w:rPr>
      <w:t xml:space="preserve"> </w:t>
    </w:r>
    <w:r w:rsidRPr="00CE641C">
      <w:rPr>
        <w:rFonts w:ascii="Calibri" w:hAnsi="Calibri" w:cs="Calibri"/>
        <w:b/>
        <w:bCs/>
        <w:spacing w:val="10"/>
        <w:sz w:val="24"/>
        <w:szCs w:val="24"/>
      </w:rPr>
      <w:t>www.</w:t>
    </w:r>
    <w:r w:rsidR="000E3671" w:rsidRPr="00CE641C">
      <w:rPr>
        <w:rFonts w:ascii="Calibri" w:hAnsi="Calibri" w:cs="Calibri"/>
        <w:b/>
        <w:bCs/>
        <w:spacing w:val="10"/>
        <w:sz w:val="24"/>
        <w:szCs w:val="24"/>
      </w:rPr>
      <w:t>centrumtamaradusko.pl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A78EF" w14:textId="77777777" w:rsidR="00B820A0" w:rsidRPr="00CE641C" w:rsidRDefault="00B820A0" w:rsidP="00A66B18">
      <w:pPr>
        <w:spacing w:before="0" w:after="0"/>
      </w:pPr>
      <w:r w:rsidRPr="00CE641C">
        <w:separator/>
      </w:r>
    </w:p>
  </w:footnote>
  <w:footnote w:type="continuationSeparator" w:id="0">
    <w:p w14:paraId="33A4E0E8" w14:textId="77777777" w:rsidR="00B820A0" w:rsidRPr="00CE641C" w:rsidRDefault="00B820A0" w:rsidP="00A66B18">
      <w:pPr>
        <w:spacing w:before="0" w:after="0"/>
      </w:pPr>
      <w:r w:rsidRPr="00CE641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C413C6"/>
    <w:multiLevelType w:val="hybridMultilevel"/>
    <w:tmpl w:val="84DC798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17876E7"/>
    <w:multiLevelType w:val="multilevel"/>
    <w:tmpl w:val="C188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10E9D"/>
    <w:multiLevelType w:val="hybridMultilevel"/>
    <w:tmpl w:val="BFF25C84"/>
    <w:lvl w:ilvl="0" w:tplc="91587B6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77F9F"/>
    <w:multiLevelType w:val="hybridMultilevel"/>
    <w:tmpl w:val="9ED491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C315B"/>
    <w:multiLevelType w:val="multilevel"/>
    <w:tmpl w:val="4906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F763F"/>
    <w:multiLevelType w:val="hybridMultilevel"/>
    <w:tmpl w:val="CF6AA028"/>
    <w:lvl w:ilvl="0" w:tplc="FB3A863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6021B"/>
    <w:multiLevelType w:val="multilevel"/>
    <w:tmpl w:val="F2C8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B96905"/>
    <w:multiLevelType w:val="hybridMultilevel"/>
    <w:tmpl w:val="772E9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C3146"/>
    <w:multiLevelType w:val="hybridMultilevel"/>
    <w:tmpl w:val="2FD0926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7992B1C"/>
    <w:multiLevelType w:val="hybridMultilevel"/>
    <w:tmpl w:val="244A9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66173"/>
    <w:multiLevelType w:val="multilevel"/>
    <w:tmpl w:val="6470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6B1793"/>
    <w:multiLevelType w:val="hybridMultilevel"/>
    <w:tmpl w:val="50146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72B56"/>
    <w:multiLevelType w:val="hybridMultilevel"/>
    <w:tmpl w:val="8FC85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902772"/>
    <w:multiLevelType w:val="hybridMultilevel"/>
    <w:tmpl w:val="66288002"/>
    <w:lvl w:ilvl="0" w:tplc="60FE5C1A">
      <w:start w:val="1"/>
      <w:numFmt w:val="bullet"/>
      <w:lvlText w:val=""/>
      <w:lvlJc w:val="left"/>
      <w:rPr>
        <w:rFonts w:ascii="Wingdings" w:hAnsi="Wingdings" w:hint="default"/>
        <w:color w:val="2E74B5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027FB"/>
    <w:multiLevelType w:val="multilevel"/>
    <w:tmpl w:val="023E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3132470">
    <w:abstractNumId w:val="14"/>
  </w:num>
  <w:num w:numId="2" w16cid:durableId="1717510479">
    <w:abstractNumId w:val="15"/>
  </w:num>
  <w:num w:numId="3" w16cid:durableId="2054302717">
    <w:abstractNumId w:val="4"/>
  </w:num>
  <w:num w:numId="4" w16cid:durableId="769620435">
    <w:abstractNumId w:val="11"/>
  </w:num>
  <w:num w:numId="5" w16cid:durableId="1521160834">
    <w:abstractNumId w:val="13"/>
  </w:num>
  <w:num w:numId="6" w16cid:durableId="247353384">
    <w:abstractNumId w:val="7"/>
  </w:num>
  <w:num w:numId="7" w16cid:durableId="2009676129">
    <w:abstractNumId w:val="5"/>
  </w:num>
  <w:num w:numId="8" w16cid:durableId="349651368">
    <w:abstractNumId w:val="2"/>
  </w:num>
  <w:num w:numId="9" w16cid:durableId="177280884">
    <w:abstractNumId w:val="0"/>
  </w:num>
  <w:num w:numId="10" w16cid:durableId="2082480428">
    <w:abstractNumId w:val="1"/>
  </w:num>
  <w:num w:numId="11" w16cid:durableId="1105150285">
    <w:abstractNumId w:val="9"/>
  </w:num>
  <w:num w:numId="12" w16cid:durableId="1751000561">
    <w:abstractNumId w:val="3"/>
  </w:num>
  <w:num w:numId="13" w16cid:durableId="47847161">
    <w:abstractNumId w:val="12"/>
  </w:num>
  <w:num w:numId="14" w16cid:durableId="308440668">
    <w:abstractNumId w:val="6"/>
  </w:num>
  <w:num w:numId="15" w16cid:durableId="777455578">
    <w:abstractNumId w:val="8"/>
  </w:num>
  <w:num w:numId="16" w16cid:durableId="93677587">
    <w:abstractNumId w:val="16"/>
  </w:num>
  <w:num w:numId="17" w16cid:durableId="11969692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19"/>
    <w:rsid w:val="00005226"/>
    <w:rsid w:val="0001182B"/>
    <w:rsid w:val="00030C2F"/>
    <w:rsid w:val="00036D74"/>
    <w:rsid w:val="000478D8"/>
    <w:rsid w:val="00083BAA"/>
    <w:rsid w:val="000928E3"/>
    <w:rsid w:val="000C1B81"/>
    <w:rsid w:val="000D1396"/>
    <w:rsid w:val="000D7400"/>
    <w:rsid w:val="000E1C11"/>
    <w:rsid w:val="000E3671"/>
    <w:rsid w:val="0010680C"/>
    <w:rsid w:val="00142298"/>
    <w:rsid w:val="00152B0B"/>
    <w:rsid w:val="001766D6"/>
    <w:rsid w:val="00192419"/>
    <w:rsid w:val="00197F03"/>
    <w:rsid w:val="001C270D"/>
    <w:rsid w:val="001D2470"/>
    <w:rsid w:val="001E2320"/>
    <w:rsid w:val="001F1676"/>
    <w:rsid w:val="00214E28"/>
    <w:rsid w:val="002478CF"/>
    <w:rsid w:val="0026267D"/>
    <w:rsid w:val="00263E70"/>
    <w:rsid w:val="00272D00"/>
    <w:rsid w:val="002A597E"/>
    <w:rsid w:val="00310B6B"/>
    <w:rsid w:val="0033536B"/>
    <w:rsid w:val="00352B81"/>
    <w:rsid w:val="003877D4"/>
    <w:rsid w:val="00394757"/>
    <w:rsid w:val="003A0150"/>
    <w:rsid w:val="003A735B"/>
    <w:rsid w:val="003B174C"/>
    <w:rsid w:val="003E24DF"/>
    <w:rsid w:val="003E2763"/>
    <w:rsid w:val="003E7505"/>
    <w:rsid w:val="0041428F"/>
    <w:rsid w:val="004143A8"/>
    <w:rsid w:val="00422FB6"/>
    <w:rsid w:val="0044278C"/>
    <w:rsid w:val="00447DC3"/>
    <w:rsid w:val="0045564F"/>
    <w:rsid w:val="00465291"/>
    <w:rsid w:val="00497BC7"/>
    <w:rsid w:val="004A2B0D"/>
    <w:rsid w:val="005142D1"/>
    <w:rsid w:val="005809BC"/>
    <w:rsid w:val="005857C2"/>
    <w:rsid w:val="005B0DA9"/>
    <w:rsid w:val="005C2210"/>
    <w:rsid w:val="005E1717"/>
    <w:rsid w:val="00615018"/>
    <w:rsid w:val="0062123A"/>
    <w:rsid w:val="00627376"/>
    <w:rsid w:val="00646E75"/>
    <w:rsid w:val="00647ECC"/>
    <w:rsid w:val="00663FEB"/>
    <w:rsid w:val="00665836"/>
    <w:rsid w:val="00683775"/>
    <w:rsid w:val="00694597"/>
    <w:rsid w:val="006B1BDE"/>
    <w:rsid w:val="006E29F8"/>
    <w:rsid w:val="006F6F10"/>
    <w:rsid w:val="00746C74"/>
    <w:rsid w:val="00762926"/>
    <w:rsid w:val="00765335"/>
    <w:rsid w:val="0077637F"/>
    <w:rsid w:val="00783E79"/>
    <w:rsid w:val="007B5AE8"/>
    <w:rsid w:val="007C5E23"/>
    <w:rsid w:val="007D3A0B"/>
    <w:rsid w:val="007F5192"/>
    <w:rsid w:val="00831721"/>
    <w:rsid w:val="00862A06"/>
    <w:rsid w:val="00872847"/>
    <w:rsid w:val="008B0C1A"/>
    <w:rsid w:val="008E78D9"/>
    <w:rsid w:val="0090168E"/>
    <w:rsid w:val="00921633"/>
    <w:rsid w:val="00926AC8"/>
    <w:rsid w:val="009340A2"/>
    <w:rsid w:val="00980DA6"/>
    <w:rsid w:val="00986BF9"/>
    <w:rsid w:val="00987FDE"/>
    <w:rsid w:val="009B189C"/>
    <w:rsid w:val="009B2346"/>
    <w:rsid w:val="009C4CEC"/>
    <w:rsid w:val="009D7B7F"/>
    <w:rsid w:val="009E59C5"/>
    <w:rsid w:val="009E7767"/>
    <w:rsid w:val="009F3678"/>
    <w:rsid w:val="009F65A8"/>
    <w:rsid w:val="00A102F4"/>
    <w:rsid w:val="00A2272A"/>
    <w:rsid w:val="00A26FE7"/>
    <w:rsid w:val="00A46697"/>
    <w:rsid w:val="00A47B77"/>
    <w:rsid w:val="00A66B18"/>
    <w:rsid w:val="00A671ED"/>
    <w:rsid w:val="00A6783B"/>
    <w:rsid w:val="00A73B8C"/>
    <w:rsid w:val="00A833CD"/>
    <w:rsid w:val="00A96CF8"/>
    <w:rsid w:val="00AA089B"/>
    <w:rsid w:val="00AB34C0"/>
    <w:rsid w:val="00AE1388"/>
    <w:rsid w:val="00AE799F"/>
    <w:rsid w:val="00AF3982"/>
    <w:rsid w:val="00B07D16"/>
    <w:rsid w:val="00B11C19"/>
    <w:rsid w:val="00B1325F"/>
    <w:rsid w:val="00B174E8"/>
    <w:rsid w:val="00B25868"/>
    <w:rsid w:val="00B26ADD"/>
    <w:rsid w:val="00B50294"/>
    <w:rsid w:val="00B542EC"/>
    <w:rsid w:val="00B56618"/>
    <w:rsid w:val="00B57D6E"/>
    <w:rsid w:val="00B657DE"/>
    <w:rsid w:val="00B820A0"/>
    <w:rsid w:val="00B8448A"/>
    <w:rsid w:val="00B93312"/>
    <w:rsid w:val="00BA3F1E"/>
    <w:rsid w:val="00BB5D35"/>
    <w:rsid w:val="00BB5E34"/>
    <w:rsid w:val="00BC17F4"/>
    <w:rsid w:val="00BD61A0"/>
    <w:rsid w:val="00C03E37"/>
    <w:rsid w:val="00C05D4D"/>
    <w:rsid w:val="00C13ABE"/>
    <w:rsid w:val="00C15D8D"/>
    <w:rsid w:val="00C20145"/>
    <w:rsid w:val="00C26494"/>
    <w:rsid w:val="00C272C8"/>
    <w:rsid w:val="00C32ED0"/>
    <w:rsid w:val="00C701F7"/>
    <w:rsid w:val="00C70786"/>
    <w:rsid w:val="00C871A4"/>
    <w:rsid w:val="00C91E19"/>
    <w:rsid w:val="00CA4D66"/>
    <w:rsid w:val="00CA7743"/>
    <w:rsid w:val="00CE641C"/>
    <w:rsid w:val="00D061B5"/>
    <w:rsid w:val="00D10958"/>
    <w:rsid w:val="00D24D3A"/>
    <w:rsid w:val="00D50C44"/>
    <w:rsid w:val="00D50DBB"/>
    <w:rsid w:val="00D5458C"/>
    <w:rsid w:val="00D66593"/>
    <w:rsid w:val="00D7620F"/>
    <w:rsid w:val="00D84BB0"/>
    <w:rsid w:val="00DC20C1"/>
    <w:rsid w:val="00DE1011"/>
    <w:rsid w:val="00DE6DA2"/>
    <w:rsid w:val="00DF2D30"/>
    <w:rsid w:val="00E231A5"/>
    <w:rsid w:val="00E32BC0"/>
    <w:rsid w:val="00E4024D"/>
    <w:rsid w:val="00E4498C"/>
    <w:rsid w:val="00E4786A"/>
    <w:rsid w:val="00E5052B"/>
    <w:rsid w:val="00E55D74"/>
    <w:rsid w:val="00E6540C"/>
    <w:rsid w:val="00E66319"/>
    <w:rsid w:val="00E81E2A"/>
    <w:rsid w:val="00E8423E"/>
    <w:rsid w:val="00EA717F"/>
    <w:rsid w:val="00ED570B"/>
    <w:rsid w:val="00EE0952"/>
    <w:rsid w:val="00F04F47"/>
    <w:rsid w:val="00F05CF5"/>
    <w:rsid w:val="00F3245F"/>
    <w:rsid w:val="00F52575"/>
    <w:rsid w:val="00F660C4"/>
    <w:rsid w:val="00FC0577"/>
    <w:rsid w:val="00FD430C"/>
    <w:rsid w:val="00FE0F43"/>
    <w:rsid w:val="00FE6B18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2F27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="HGGothicE" w:hAnsi="Franklin Gothic Book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ny">
    <w:name w:val="Normal"/>
    <w:qFormat/>
    <w:rsid w:val="00A6783B"/>
    <w:pPr>
      <w:spacing w:before="40" w:after="360"/>
      <w:ind w:left="720" w:right="720"/>
    </w:pPr>
    <w:rPr>
      <w:rFonts w:eastAsia="Franklin Gothic Book"/>
      <w:color w:val="595959"/>
      <w:kern w:val="20"/>
      <w:sz w:val="24"/>
      <w:lang w:eastAsia="ja-JP"/>
    </w:rPr>
  </w:style>
  <w:style w:type="paragraph" w:styleId="Nagwek1">
    <w:name w:val="heading 1"/>
    <w:basedOn w:val="Normalny"/>
    <w:next w:val="Normalny"/>
    <w:link w:val="Nagwek1Znak"/>
    <w:uiPriority w:val="8"/>
    <w:unhideWhenUsed/>
    <w:qFormat/>
    <w:rsid w:val="003E24DF"/>
    <w:pPr>
      <w:spacing w:before="0"/>
      <w:contextualSpacing/>
      <w:outlineLvl w:val="0"/>
    </w:pPr>
    <w:rPr>
      <w:rFonts w:ascii="Franklin Gothic Medium" w:eastAsia="HGSoeiKakugothicUB" w:hAnsi="Franklin Gothic Medium"/>
      <w:caps/>
      <w:color w:val="374C8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2B0D"/>
    <w:pPr>
      <w:keepNext/>
      <w:keepLines/>
      <w:spacing w:after="0"/>
      <w:outlineLvl w:val="1"/>
    </w:pPr>
    <w:rPr>
      <w:rFonts w:ascii="Franklin Gothic Medium" w:eastAsia="HGSoeiKakugothicUB" w:hAnsi="Franklin Gothic Medium"/>
      <w:color w:val="374C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qFormat/>
    <w:rsid w:val="00B26ADD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8"/>
    <w:rsid w:val="003E24DF"/>
    <w:rPr>
      <w:rFonts w:ascii="Franklin Gothic Medium" w:eastAsia="HGSoeiKakugothicUB" w:hAnsi="Franklin Gothic Medium" w:cs="Tahoma"/>
      <w:caps/>
      <w:color w:val="374C80"/>
      <w:kern w:val="20"/>
      <w:sz w:val="20"/>
      <w:szCs w:val="20"/>
    </w:rPr>
  </w:style>
  <w:style w:type="paragraph" w:customStyle="1" w:styleId="Adresat">
    <w:name w:val="Adresat"/>
    <w:basedOn w:val="Normalny"/>
    <w:uiPriority w:val="3"/>
    <w:qFormat/>
    <w:rsid w:val="00A66B18"/>
    <w:pPr>
      <w:spacing w:before="840" w:after="40"/>
    </w:pPr>
    <w:rPr>
      <w:b/>
      <w:bCs/>
      <w:color w:val="000000"/>
    </w:rPr>
  </w:style>
  <w:style w:type="paragraph" w:styleId="Zwrotgrzecznociowy">
    <w:name w:val="Salutation"/>
    <w:basedOn w:val="Normalny"/>
    <w:link w:val="ZwrotgrzecznociowyZnak"/>
    <w:uiPriority w:val="4"/>
    <w:unhideWhenUsed/>
    <w:qFormat/>
    <w:rsid w:val="00A66B18"/>
    <w:pPr>
      <w:spacing w:before="720"/>
    </w:pPr>
  </w:style>
  <w:style w:type="character" w:customStyle="1" w:styleId="ZwrotgrzecznociowyZnak">
    <w:name w:val="Zwrot grzecznościowy Znak"/>
    <w:link w:val="Zwrotgrzecznociowy"/>
    <w:uiPriority w:val="4"/>
    <w:rsid w:val="00A66B18"/>
    <w:rPr>
      <w:rFonts w:eastAsia="Franklin Gothic Book"/>
      <w:color w:val="595959"/>
      <w:kern w:val="20"/>
      <w:sz w:val="20"/>
      <w:szCs w:val="20"/>
    </w:rPr>
  </w:style>
  <w:style w:type="paragraph" w:styleId="Zwrotpoegnalny">
    <w:name w:val="Closing"/>
    <w:basedOn w:val="Normalny"/>
    <w:next w:val="Podpis"/>
    <w:link w:val="ZwrotpoegnalnyZnak"/>
    <w:uiPriority w:val="6"/>
    <w:unhideWhenUsed/>
    <w:qFormat/>
    <w:rsid w:val="00A6783B"/>
    <w:pPr>
      <w:spacing w:before="480" w:after="960"/>
    </w:pPr>
  </w:style>
  <w:style w:type="character" w:customStyle="1" w:styleId="ZwrotpoegnalnyZnak">
    <w:name w:val="Zwrot pożegnalny Znak"/>
    <w:link w:val="Zwrotpoegnalny"/>
    <w:uiPriority w:val="6"/>
    <w:rsid w:val="00A6783B"/>
    <w:rPr>
      <w:rFonts w:eastAsia="Franklin Gothic Book"/>
      <w:color w:val="595959"/>
      <w:kern w:val="20"/>
      <w:szCs w:val="20"/>
    </w:rPr>
  </w:style>
  <w:style w:type="paragraph" w:styleId="Podpis">
    <w:name w:val="Signature"/>
    <w:basedOn w:val="Normalny"/>
    <w:link w:val="PodpisZnak"/>
    <w:uiPriority w:val="7"/>
    <w:unhideWhenUsed/>
    <w:qFormat/>
    <w:rsid w:val="00A6783B"/>
    <w:pPr>
      <w:contextualSpacing/>
    </w:pPr>
    <w:rPr>
      <w:b/>
      <w:bCs/>
      <w:color w:val="4A66AC"/>
    </w:rPr>
  </w:style>
  <w:style w:type="character" w:customStyle="1" w:styleId="PodpisZnak">
    <w:name w:val="Podpis Znak"/>
    <w:link w:val="Podpis"/>
    <w:uiPriority w:val="7"/>
    <w:rsid w:val="00A6783B"/>
    <w:rPr>
      <w:rFonts w:eastAsia="Franklin Gothic Book"/>
      <w:b/>
      <w:bCs/>
      <w:color w:val="4A66AC"/>
      <w:kern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24DF"/>
    <w:pPr>
      <w:spacing w:after="0"/>
      <w:jc w:val="right"/>
    </w:pPr>
  </w:style>
  <w:style w:type="character" w:customStyle="1" w:styleId="NagwekZnak">
    <w:name w:val="Nagłówek Znak"/>
    <w:link w:val="Nagwek"/>
    <w:uiPriority w:val="99"/>
    <w:rsid w:val="003E24DF"/>
    <w:rPr>
      <w:rFonts w:eastAsia="Franklin Gothic Book"/>
      <w:color w:val="595959"/>
      <w:kern w:val="20"/>
      <w:sz w:val="20"/>
      <w:szCs w:val="20"/>
    </w:rPr>
  </w:style>
  <w:style w:type="character" w:styleId="Pogrubienie">
    <w:name w:val="Strong"/>
    <w:uiPriority w:val="1"/>
    <w:semiHidden/>
    <w:rsid w:val="003E24DF"/>
    <w:rPr>
      <w:b/>
      <w:bCs/>
    </w:rPr>
  </w:style>
  <w:style w:type="paragraph" w:customStyle="1" w:styleId="Informacjekontaktowe">
    <w:name w:val="Informacje kontaktowe"/>
    <w:basedOn w:val="Normalny"/>
    <w:uiPriority w:val="1"/>
    <w:qFormat/>
    <w:rsid w:val="00A66B18"/>
    <w:pPr>
      <w:spacing w:before="0" w:after="0"/>
    </w:pPr>
    <w:rPr>
      <w:color w:val="FFFFFF"/>
    </w:rPr>
  </w:style>
  <w:style w:type="character" w:customStyle="1" w:styleId="Nagwek2Znak">
    <w:name w:val="Nagłówek 2 Znak"/>
    <w:link w:val="Nagwek2"/>
    <w:uiPriority w:val="9"/>
    <w:rsid w:val="004A2B0D"/>
    <w:rPr>
      <w:rFonts w:ascii="Franklin Gothic Medium" w:eastAsia="HGSoeiKakugothicUB" w:hAnsi="Franklin Gothic Medium" w:cs="Tahoma"/>
      <w:color w:val="374C80"/>
      <w:kern w:val="20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="HGGothicE" w:hAnsi="Times New Roman" w:cs="Times New Roman"/>
      <w:color w:val="auto"/>
      <w:kern w:val="0"/>
      <w:szCs w:val="24"/>
    </w:rPr>
  </w:style>
  <w:style w:type="character" w:styleId="Tekstzastpczy">
    <w:name w:val="Placeholder Text"/>
    <w:uiPriority w:val="99"/>
    <w:semiHidden/>
    <w:rsid w:val="001766D6"/>
    <w:rPr>
      <w:color w:val="808080"/>
    </w:rPr>
  </w:style>
  <w:style w:type="paragraph" w:styleId="Stopka">
    <w:name w:val="footer"/>
    <w:basedOn w:val="Normalny"/>
    <w:link w:val="StopkaZnak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StopkaZnak">
    <w:name w:val="Stopka Znak"/>
    <w:link w:val="Stopka"/>
    <w:uiPriority w:val="99"/>
    <w:rsid w:val="00A66B18"/>
    <w:rPr>
      <w:rFonts w:eastAsia="Franklin Gothic Book"/>
      <w:color w:val="595959"/>
      <w:kern w:val="20"/>
      <w:sz w:val="20"/>
      <w:szCs w:val="20"/>
    </w:rPr>
  </w:style>
  <w:style w:type="paragraph" w:customStyle="1" w:styleId="Logo">
    <w:name w:val="Logo"/>
    <w:basedOn w:val="Normalny"/>
    <w:next w:val="Normalny"/>
    <w:link w:val="Logoznak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/>
      <w:spacing w:val="120"/>
      <w:kern w:val="24"/>
      <w:sz w:val="44"/>
      <w:szCs w:val="48"/>
    </w:rPr>
  </w:style>
  <w:style w:type="character" w:customStyle="1" w:styleId="Logoznak">
    <w:name w:val="Logo — znak"/>
    <w:link w:val="Logo"/>
    <w:rsid w:val="00AA089B"/>
    <w:rPr>
      <w:rFonts w:eastAsia="Franklin Gothic Book" w:hAnsi="Calibri"/>
      <w:b/>
      <w:bCs/>
      <w:color w:val="FFFFFF"/>
      <w:spacing w:val="120"/>
      <w:kern w:val="24"/>
      <w:sz w:val="44"/>
      <w:szCs w:val="48"/>
    </w:rPr>
  </w:style>
  <w:style w:type="character" w:styleId="Hipercze">
    <w:name w:val="Hyperlink"/>
    <w:uiPriority w:val="99"/>
    <w:unhideWhenUsed/>
    <w:rsid w:val="0026267D"/>
    <w:rPr>
      <w:color w:val="0563C1"/>
      <w:u w:val="single"/>
    </w:rPr>
  </w:style>
  <w:style w:type="paragraph" w:styleId="Bezodstpw">
    <w:name w:val="No Spacing"/>
    <w:uiPriority w:val="1"/>
    <w:qFormat/>
    <w:rsid w:val="0026267D"/>
    <w:rPr>
      <w:sz w:val="21"/>
      <w:szCs w:val="21"/>
    </w:rPr>
  </w:style>
  <w:style w:type="character" w:styleId="Nierozpoznanawzmianka">
    <w:name w:val="Unresolved Mention"/>
    <w:uiPriority w:val="99"/>
    <w:semiHidden/>
    <w:rsid w:val="00E8423E"/>
    <w:rPr>
      <w:color w:val="605E5C"/>
      <w:shd w:val="clear" w:color="auto" w:fill="E1DFDD"/>
    </w:rPr>
  </w:style>
  <w:style w:type="paragraph" w:styleId="Akapitzlist">
    <w:name w:val="List Paragraph"/>
    <w:aliases w:val="Numerowanie,List Paragraph"/>
    <w:basedOn w:val="Normalny"/>
    <w:link w:val="AkapitzlistZnak"/>
    <w:qFormat/>
    <w:rsid w:val="00A73B8C"/>
    <w:pPr>
      <w:spacing w:before="0" w:after="200" w:line="276" w:lineRule="auto"/>
      <w:ind w:right="0"/>
      <w:contextualSpacing/>
    </w:pPr>
    <w:rPr>
      <w:rFonts w:ascii="Cambria" w:eastAsia="Cambria" w:hAnsi="Cambria" w:cs="Times New Roman"/>
      <w:color w:val="auto"/>
      <w:kern w:val="0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qFormat/>
    <w:locked/>
    <w:rsid w:val="00A73B8C"/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6ADD"/>
    <w:rPr>
      <w:rFonts w:asciiTheme="majorHAnsi" w:eastAsiaTheme="majorEastAsia" w:hAnsiTheme="majorHAnsi" w:cstheme="majorBidi"/>
      <w:color w:val="1F3763" w:themeColor="accent1" w:themeShade="7F"/>
      <w:kern w:val="2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da\Documents\Niestandardowe%20szablony%20pakietu%20Office\WZ&#211;R%20Centrum%20Tamara%20Dusko%20szablo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09AE5A-B3B6-44BC-8570-615CB5E05A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A09ED3-FA83-4E18-BE8A-3B6F5C4566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428B7B-A1F9-4CED-B52D-314C139B2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Centrum Tamara Dusko szablon.dot</Template>
  <TotalTime>0</TotalTime>
  <Pages>3</Pages>
  <Words>574</Words>
  <Characters>3615</Characters>
  <Application>Microsoft Office Word</Application>
  <DocSecurity>0</DocSecurity>
  <Lines>124</Lines>
  <Paragraphs>91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4098</CharactersWithSpaces>
  <SharedDoc>false</SharedDoc>
  <HLinks>
    <vt:vector size="6" baseType="variant">
      <vt:variant>
        <vt:i4>3473430</vt:i4>
      </vt:variant>
      <vt:variant>
        <vt:i4>0</vt:i4>
      </vt:variant>
      <vt:variant>
        <vt:i4>0</vt:i4>
      </vt:variant>
      <vt:variant>
        <vt:i4>5</vt:i4>
      </vt:variant>
      <vt:variant>
        <vt:lpwstr>mailto:biuro@centrumtamaradusko.pl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2026-07-26T19:46:00Z</dcterms:created>
  <dcterms:modified xsi:type="dcterms:W3CDTF">2026-07-26T19:46:00Z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ip_UnifiedCompliancePolicyUIAction">
    <vt:lpwstr/>
  </property>
  <property fmtid="{D5CDD505-2E9C-101B-9397-08002B2CF9AE}" pid="4" name="Image">
    <vt:lpwstr>, </vt:lpwstr>
  </property>
  <property fmtid="{D5CDD505-2E9C-101B-9397-08002B2CF9AE}" pid="5" name="Status">
    <vt:lpwstr>Not started</vt:lpwstr>
  </property>
  <property fmtid="{D5CDD505-2E9C-101B-9397-08002B2CF9AE}" pid="6" name="Background">
    <vt:lpwstr>0</vt:lpwstr>
  </property>
  <property fmtid="{D5CDD505-2E9C-101B-9397-08002B2CF9AE}" pid="7" name="_ip_UnifiedCompliancePolicyProperties">
    <vt:lpwstr/>
  </property>
  <property fmtid="{D5CDD505-2E9C-101B-9397-08002B2CF9AE}" pid="8" name="ImageTagsTaxHTField">
    <vt:lpwstr/>
  </property>
  <property fmtid="{D5CDD505-2E9C-101B-9397-08002B2CF9AE}" pid="9" name="TaxCatchAll">
    <vt:lpwstr/>
  </property>
  <property fmtid="{D5CDD505-2E9C-101B-9397-08002B2CF9AE}" pid="10" name="MediaServiceKeyPoints">
    <vt:lpwstr/>
  </property>
</Properties>
</file>